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1905</wp:posOffset>
                </wp:positionV>
                <wp:extent cx="575310" cy="657225"/>
                <wp:effectExtent l="0" t="0" r="0" b="9525"/>
                <wp:wrapTopAndBottom/>
                <wp:docPr id="1" name="Рисунок 8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2608;o:allowoverlap:true;o:allowincell:true;mso-position-horizontal-relative:text;margin-left:236.55pt;mso-position-horizontal:absolute;mso-position-vertical-relative:text;margin-top:0.15pt;mso-position-vertical:absolute;width:45.30pt;height:51.75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</w:p>
    <w:p w:rsidR="00831968" w:rsidRDefault="00975B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ЗАКОНОДАТЕЛЬНОЕ СОБРАНИЕ НОВОСИБИРСКОЙ ОБЛАСТИ</w:t>
      </w: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О М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 Е Т</w:t>
      </w:r>
      <w:r w:rsidR="00FE195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по социальной политике, здравоохранению,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/>
        <w:t>охране труда и занятости населения</w:t>
      </w:r>
    </w:p>
    <w:p w:rsidR="00831968" w:rsidRDefault="008319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975B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ул. Кирова, д. 3, г. Новосибирск, 630007,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  <w:t>тел.: 8 (383) 296-53-83, 8 (383) 296-54-20,</w:t>
      </w:r>
      <w:r>
        <w:rPr>
          <w:rFonts w:ascii="Times New Roman" w:eastAsia="Times New Roman" w:hAnsi="Times New Roman"/>
          <w:sz w:val="24"/>
          <w:szCs w:val="28"/>
          <w:lang w:eastAsia="ru-RU"/>
        </w:rPr>
        <w:br/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k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soc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/>
          <w:sz w:val="24"/>
          <w:szCs w:val="28"/>
          <w:lang w:val="de-DE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http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://</w:t>
      </w:r>
      <w:r>
        <w:rPr>
          <w:rFonts w:ascii="Times New Roman" w:eastAsia="Times New Roman" w:hAnsi="Times New Roman"/>
          <w:sz w:val="24"/>
          <w:szCs w:val="28"/>
          <w:lang w:val="en-US" w:eastAsia="ru-RU"/>
        </w:rPr>
        <w:t>www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zsnso</w:t>
      </w:r>
      <w:proofErr w:type="spellEnd"/>
      <w:r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8"/>
          <w:lang w:val="en-US" w:eastAsia="ru-RU"/>
        </w:rPr>
        <w:t>ru</w:t>
      </w:r>
      <w:proofErr w:type="spellEnd"/>
    </w:p>
    <w:p w:rsidR="00831968" w:rsidRDefault="00831968">
      <w:pPr>
        <w:pBdr>
          <w:bottom w:val="single" w:sz="12" w:space="1" w:color="000000"/>
        </w:pBd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31968" w:rsidRDefault="00831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1759"/>
        <w:gridCol w:w="4121"/>
        <w:gridCol w:w="921"/>
      </w:tblGrid>
      <w:tr w:rsidR="00831968">
        <w:tc>
          <w:tcPr>
            <w:tcW w:w="3296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 октября 2025 года</w:t>
            </w:r>
          </w:p>
        </w:tc>
        <w:tc>
          <w:tcPr>
            <w:tcW w:w="1759" w:type="dxa"/>
          </w:tcPr>
          <w:p w:rsidR="00831968" w:rsidRDefault="008319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21" w:type="dxa"/>
          </w:tcPr>
          <w:p w:rsidR="00831968" w:rsidRDefault="00975B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21" w:type="dxa"/>
            <w:tcBorders>
              <w:bottom w:val="single" w:sz="4" w:space="0" w:color="000000"/>
            </w:tcBorders>
          </w:tcPr>
          <w:p w:rsidR="00831968" w:rsidRDefault="00975B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2-1</w:t>
            </w:r>
          </w:p>
        </w:tc>
      </w:tr>
    </w:tbl>
    <w:p w:rsidR="00831968" w:rsidRDefault="00831968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831968" w:rsidRDefault="00975BA5">
      <w:pPr>
        <w:pStyle w:val="26"/>
        <w:tabs>
          <w:tab w:val="clear" w:pos="4153"/>
          <w:tab w:val="clear" w:pos="8306"/>
        </w:tabs>
        <w:jc w:val="center"/>
        <w:rPr>
          <w:rFonts w:eastAsia="Calibri"/>
          <w:b/>
          <w:bCs/>
          <w:szCs w:val="28"/>
        </w:rPr>
      </w:pPr>
      <w:r>
        <w:rPr>
          <w:b/>
          <w:szCs w:val="28"/>
        </w:rPr>
        <w:t>О</w:t>
      </w:r>
      <w:r>
        <w:rPr>
          <w:b/>
          <w:bCs/>
        </w:rPr>
        <w:t xml:space="preserve"> проекте закона Новосибирской области </w:t>
      </w:r>
      <w:r>
        <w:rPr>
          <w:b/>
          <w:bCs/>
        </w:rPr>
        <w:br/>
      </w:r>
      <w:r>
        <w:rPr>
          <w:rFonts w:eastAsia="Calibri"/>
          <w:b/>
          <w:bCs/>
          <w:szCs w:val="28"/>
        </w:rPr>
        <w:t xml:space="preserve">«Об исполнении бюджета Территориального фонда обязательного </w:t>
      </w:r>
      <w:r>
        <w:rPr>
          <w:rFonts w:eastAsia="Calibri"/>
          <w:b/>
          <w:bCs/>
          <w:szCs w:val="28"/>
        </w:rPr>
        <w:br/>
        <w:t>медицинского страхования Новосибирской области за 2024 год</w:t>
      </w:r>
      <w:r>
        <w:rPr>
          <w:b/>
          <w:bCs/>
          <w:szCs w:val="28"/>
          <w:highlight w:val="white"/>
        </w:rPr>
        <w:t>»</w:t>
      </w:r>
    </w:p>
    <w:p w:rsidR="00831968" w:rsidRDefault="008319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Рассмотрев проект закона Новосибирской области «</w:t>
      </w:r>
      <w:r>
        <w:rPr>
          <w:rFonts w:ascii="Times New Roman" w:eastAsia="Times New Roman" w:hAnsi="Times New Roman"/>
          <w:sz w:val="28"/>
          <w:szCs w:val="28"/>
        </w:rPr>
        <w:t>Об исполнении бюджета Территориального фонда обязательного медицинского страхования Новосибирской области за 2024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комитет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</w:p>
    <w:p w:rsidR="00831968" w:rsidRDefault="00975B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Внести проект закона Новосибирской области «Об исполнении бюджета Территориального фонда обязательного медицинского страхования Новосибирской области за 2024 год» на рассмотрение сессии Законодательного Собрания Новосибирской области с таблицей поправок № 1 и рекомендовать его к принятию во втором чтении.</w:t>
      </w:r>
    </w:p>
    <w:p w:rsidR="00831968" w:rsidRDefault="00831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8319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968" w:rsidRDefault="00975BA5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комитета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И.Ф. Гришунин</w:t>
      </w:r>
    </w:p>
    <w:p w:rsidR="00831968" w:rsidRDefault="0083196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31968">
      <w:pgSz w:w="11906" w:h="16838"/>
      <w:pgMar w:top="567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B9A" w:rsidRDefault="00E41B9A">
      <w:pPr>
        <w:spacing w:after="0" w:line="240" w:lineRule="auto"/>
      </w:pPr>
      <w:r>
        <w:separator/>
      </w:r>
    </w:p>
  </w:endnote>
  <w:endnote w:type="continuationSeparator" w:id="0">
    <w:p w:rsidR="00E41B9A" w:rsidRDefault="00E41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B9A" w:rsidRDefault="00E41B9A">
      <w:pPr>
        <w:spacing w:after="0" w:line="240" w:lineRule="auto"/>
      </w:pPr>
      <w:r>
        <w:separator/>
      </w:r>
    </w:p>
  </w:footnote>
  <w:footnote w:type="continuationSeparator" w:id="0">
    <w:p w:rsidR="00E41B9A" w:rsidRDefault="00E41B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FC5"/>
    <w:multiLevelType w:val="hybridMultilevel"/>
    <w:tmpl w:val="1AF6ACFA"/>
    <w:lvl w:ilvl="0" w:tplc="97F038C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D54653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0C4541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810971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C7F4685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AEECBA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BAEA1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C9C555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FA233C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9634927"/>
    <w:multiLevelType w:val="hybridMultilevel"/>
    <w:tmpl w:val="44DC205E"/>
    <w:lvl w:ilvl="0" w:tplc="1112563A">
      <w:start w:val="1"/>
      <w:numFmt w:val="decimal"/>
      <w:lvlText w:val="%1."/>
      <w:lvlJc w:val="left"/>
      <w:pPr>
        <w:ind w:left="1418" w:hanging="360"/>
      </w:pPr>
    </w:lvl>
    <w:lvl w:ilvl="1" w:tplc="587E554E">
      <w:start w:val="1"/>
      <w:numFmt w:val="lowerLetter"/>
      <w:lvlText w:val="%2."/>
      <w:lvlJc w:val="left"/>
      <w:pPr>
        <w:ind w:left="2138" w:hanging="360"/>
      </w:pPr>
    </w:lvl>
    <w:lvl w:ilvl="2" w:tplc="09A084D6">
      <w:start w:val="1"/>
      <w:numFmt w:val="lowerRoman"/>
      <w:lvlText w:val="%3."/>
      <w:lvlJc w:val="right"/>
      <w:pPr>
        <w:ind w:left="2858" w:hanging="180"/>
      </w:pPr>
    </w:lvl>
    <w:lvl w:ilvl="3" w:tplc="9C12C73A">
      <w:start w:val="1"/>
      <w:numFmt w:val="decimal"/>
      <w:lvlText w:val="%4."/>
      <w:lvlJc w:val="left"/>
      <w:pPr>
        <w:ind w:left="3578" w:hanging="360"/>
      </w:pPr>
    </w:lvl>
    <w:lvl w:ilvl="4" w:tplc="B99C2B64">
      <w:start w:val="1"/>
      <w:numFmt w:val="lowerLetter"/>
      <w:lvlText w:val="%5."/>
      <w:lvlJc w:val="left"/>
      <w:pPr>
        <w:ind w:left="4298" w:hanging="360"/>
      </w:pPr>
    </w:lvl>
    <w:lvl w:ilvl="5" w:tplc="09984D44">
      <w:start w:val="1"/>
      <w:numFmt w:val="lowerRoman"/>
      <w:lvlText w:val="%6."/>
      <w:lvlJc w:val="right"/>
      <w:pPr>
        <w:ind w:left="5018" w:hanging="180"/>
      </w:pPr>
    </w:lvl>
    <w:lvl w:ilvl="6" w:tplc="B1361A3A">
      <w:start w:val="1"/>
      <w:numFmt w:val="decimal"/>
      <w:lvlText w:val="%7."/>
      <w:lvlJc w:val="left"/>
      <w:pPr>
        <w:ind w:left="5738" w:hanging="360"/>
      </w:pPr>
    </w:lvl>
    <w:lvl w:ilvl="7" w:tplc="7F66CB10">
      <w:start w:val="1"/>
      <w:numFmt w:val="lowerLetter"/>
      <w:lvlText w:val="%8."/>
      <w:lvlJc w:val="left"/>
      <w:pPr>
        <w:ind w:left="6458" w:hanging="360"/>
      </w:pPr>
    </w:lvl>
    <w:lvl w:ilvl="8" w:tplc="E2E2B3E2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111A57D0"/>
    <w:multiLevelType w:val="hybridMultilevel"/>
    <w:tmpl w:val="432ECA32"/>
    <w:lvl w:ilvl="0" w:tplc="8B20B46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63AE81E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7749E3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8A5C75A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EEC74F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63ACD3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700691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083E7A6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41A999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1C856338"/>
    <w:multiLevelType w:val="hybridMultilevel"/>
    <w:tmpl w:val="4030BB00"/>
    <w:lvl w:ilvl="0" w:tplc="75A6FEB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AB6904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2B8704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5DEA35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856CAD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0424C8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FAE1CE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972084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8A26A2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>
    <w:nsid w:val="47733EC6"/>
    <w:multiLevelType w:val="hybridMultilevel"/>
    <w:tmpl w:val="D704366E"/>
    <w:lvl w:ilvl="0" w:tplc="89CCB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792C0BE">
      <w:start w:val="1"/>
      <w:numFmt w:val="lowerLetter"/>
      <w:lvlText w:val="%2."/>
      <w:lvlJc w:val="left"/>
      <w:pPr>
        <w:ind w:left="1789" w:hanging="360"/>
      </w:pPr>
    </w:lvl>
    <w:lvl w:ilvl="2" w:tplc="D1AC2B32">
      <w:start w:val="1"/>
      <w:numFmt w:val="lowerRoman"/>
      <w:lvlText w:val="%3."/>
      <w:lvlJc w:val="right"/>
      <w:pPr>
        <w:ind w:left="2509" w:hanging="180"/>
      </w:pPr>
    </w:lvl>
    <w:lvl w:ilvl="3" w:tplc="9AC2983C">
      <w:start w:val="1"/>
      <w:numFmt w:val="decimal"/>
      <w:lvlText w:val="%4."/>
      <w:lvlJc w:val="left"/>
      <w:pPr>
        <w:ind w:left="3229" w:hanging="360"/>
      </w:pPr>
    </w:lvl>
    <w:lvl w:ilvl="4" w:tplc="C5DE6A44">
      <w:start w:val="1"/>
      <w:numFmt w:val="lowerLetter"/>
      <w:lvlText w:val="%5."/>
      <w:lvlJc w:val="left"/>
      <w:pPr>
        <w:ind w:left="3949" w:hanging="360"/>
      </w:pPr>
    </w:lvl>
    <w:lvl w:ilvl="5" w:tplc="2FBC9FA8">
      <w:start w:val="1"/>
      <w:numFmt w:val="lowerRoman"/>
      <w:lvlText w:val="%6."/>
      <w:lvlJc w:val="right"/>
      <w:pPr>
        <w:ind w:left="4669" w:hanging="180"/>
      </w:pPr>
    </w:lvl>
    <w:lvl w:ilvl="6" w:tplc="7A92C3A2">
      <w:start w:val="1"/>
      <w:numFmt w:val="decimal"/>
      <w:lvlText w:val="%7."/>
      <w:lvlJc w:val="left"/>
      <w:pPr>
        <w:ind w:left="5389" w:hanging="360"/>
      </w:pPr>
    </w:lvl>
    <w:lvl w:ilvl="7" w:tplc="C88AD226">
      <w:start w:val="1"/>
      <w:numFmt w:val="lowerLetter"/>
      <w:lvlText w:val="%8."/>
      <w:lvlJc w:val="left"/>
      <w:pPr>
        <w:ind w:left="6109" w:hanging="360"/>
      </w:pPr>
    </w:lvl>
    <w:lvl w:ilvl="8" w:tplc="92B6EFE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6271CD"/>
    <w:multiLevelType w:val="hybridMultilevel"/>
    <w:tmpl w:val="2D8A526C"/>
    <w:lvl w:ilvl="0" w:tplc="54E414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CC5540">
      <w:start w:val="1"/>
      <w:numFmt w:val="lowerLetter"/>
      <w:lvlText w:val="%2."/>
      <w:lvlJc w:val="left"/>
      <w:pPr>
        <w:ind w:left="1789" w:hanging="360"/>
      </w:pPr>
    </w:lvl>
    <w:lvl w:ilvl="2" w:tplc="FBE88B8E">
      <w:start w:val="1"/>
      <w:numFmt w:val="lowerRoman"/>
      <w:lvlText w:val="%3."/>
      <w:lvlJc w:val="right"/>
      <w:pPr>
        <w:ind w:left="2509" w:hanging="180"/>
      </w:pPr>
    </w:lvl>
    <w:lvl w:ilvl="3" w:tplc="62408B80">
      <w:start w:val="1"/>
      <w:numFmt w:val="decimal"/>
      <w:lvlText w:val="%4."/>
      <w:lvlJc w:val="left"/>
      <w:pPr>
        <w:ind w:left="3229" w:hanging="360"/>
      </w:pPr>
    </w:lvl>
    <w:lvl w:ilvl="4" w:tplc="4BF8FBFE">
      <w:start w:val="1"/>
      <w:numFmt w:val="lowerLetter"/>
      <w:lvlText w:val="%5."/>
      <w:lvlJc w:val="left"/>
      <w:pPr>
        <w:ind w:left="3949" w:hanging="360"/>
      </w:pPr>
    </w:lvl>
    <w:lvl w:ilvl="5" w:tplc="D1BA524C">
      <w:start w:val="1"/>
      <w:numFmt w:val="lowerRoman"/>
      <w:lvlText w:val="%6."/>
      <w:lvlJc w:val="right"/>
      <w:pPr>
        <w:ind w:left="4669" w:hanging="180"/>
      </w:pPr>
    </w:lvl>
    <w:lvl w:ilvl="6" w:tplc="A37A1BC4">
      <w:start w:val="1"/>
      <w:numFmt w:val="decimal"/>
      <w:lvlText w:val="%7."/>
      <w:lvlJc w:val="left"/>
      <w:pPr>
        <w:ind w:left="5389" w:hanging="360"/>
      </w:pPr>
    </w:lvl>
    <w:lvl w:ilvl="7" w:tplc="A66AA6D2">
      <w:start w:val="1"/>
      <w:numFmt w:val="lowerLetter"/>
      <w:lvlText w:val="%8."/>
      <w:lvlJc w:val="left"/>
      <w:pPr>
        <w:ind w:left="6109" w:hanging="360"/>
      </w:pPr>
    </w:lvl>
    <w:lvl w:ilvl="8" w:tplc="2FDEB40E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421293"/>
    <w:multiLevelType w:val="hybridMultilevel"/>
    <w:tmpl w:val="747AFC82"/>
    <w:lvl w:ilvl="0" w:tplc="B4245492">
      <w:start w:val="1"/>
      <w:numFmt w:val="decimal"/>
      <w:lvlText w:val="%1."/>
      <w:lvlJc w:val="left"/>
      <w:pPr>
        <w:ind w:left="9433" w:hanging="360"/>
      </w:pPr>
    </w:lvl>
    <w:lvl w:ilvl="1" w:tplc="C1EAA638">
      <w:start w:val="1"/>
      <w:numFmt w:val="lowerLetter"/>
      <w:lvlText w:val="%2."/>
      <w:lvlJc w:val="left"/>
      <w:pPr>
        <w:ind w:left="10153" w:hanging="360"/>
      </w:pPr>
    </w:lvl>
    <w:lvl w:ilvl="2" w:tplc="2C68FE78">
      <w:start w:val="1"/>
      <w:numFmt w:val="lowerRoman"/>
      <w:lvlText w:val="%3."/>
      <w:lvlJc w:val="right"/>
      <w:pPr>
        <w:ind w:left="10873" w:hanging="180"/>
      </w:pPr>
    </w:lvl>
    <w:lvl w:ilvl="3" w:tplc="F0A44F0C">
      <w:start w:val="1"/>
      <w:numFmt w:val="decimal"/>
      <w:lvlText w:val="%4."/>
      <w:lvlJc w:val="left"/>
      <w:pPr>
        <w:ind w:left="11593" w:hanging="360"/>
      </w:pPr>
    </w:lvl>
    <w:lvl w:ilvl="4" w:tplc="FD1A7B82">
      <w:start w:val="1"/>
      <w:numFmt w:val="lowerLetter"/>
      <w:lvlText w:val="%5."/>
      <w:lvlJc w:val="left"/>
      <w:pPr>
        <w:ind w:left="12313" w:hanging="360"/>
      </w:pPr>
    </w:lvl>
    <w:lvl w:ilvl="5" w:tplc="8B420F60">
      <w:start w:val="1"/>
      <w:numFmt w:val="lowerRoman"/>
      <w:lvlText w:val="%6."/>
      <w:lvlJc w:val="right"/>
      <w:pPr>
        <w:ind w:left="13033" w:hanging="180"/>
      </w:pPr>
    </w:lvl>
    <w:lvl w:ilvl="6" w:tplc="14380734">
      <w:start w:val="1"/>
      <w:numFmt w:val="decimal"/>
      <w:lvlText w:val="%7."/>
      <w:lvlJc w:val="left"/>
      <w:pPr>
        <w:ind w:left="13753" w:hanging="360"/>
      </w:pPr>
    </w:lvl>
    <w:lvl w:ilvl="7" w:tplc="DA4E7526">
      <w:start w:val="1"/>
      <w:numFmt w:val="lowerLetter"/>
      <w:lvlText w:val="%8."/>
      <w:lvlJc w:val="left"/>
      <w:pPr>
        <w:ind w:left="14473" w:hanging="360"/>
      </w:pPr>
    </w:lvl>
    <w:lvl w:ilvl="8" w:tplc="C124FAB2">
      <w:start w:val="1"/>
      <w:numFmt w:val="lowerRoman"/>
      <w:lvlText w:val="%9."/>
      <w:lvlJc w:val="right"/>
      <w:pPr>
        <w:ind w:left="15193" w:hanging="180"/>
      </w:pPr>
    </w:lvl>
  </w:abstractNum>
  <w:abstractNum w:abstractNumId="7">
    <w:nsid w:val="780236FD"/>
    <w:multiLevelType w:val="hybridMultilevel"/>
    <w:tmpl w:val="8B4A3262"/>
    <w:lvl w:ilvl="0" w:tplc="6B86541A">
      <w:start w:val="1"/>
      <w:numFmt w:val="decimal"/>
      <w:lvlText w:val="%1."/>
      <w:lvlJc w:val="left"/>
      <w:pPr>
        <w:ind w:left="1418" w:hanging="360"/>
      </w:pPr>
    </w:lvl>
    <w:lvl w:ilvl="1" w:tplc="DBFCCE94">
      <w:start w:val="1"/>
      <w:numFmt w:val="lowerLetter"/>
      <w:lvlText w:val="%2."/>
      <w:lvlJc w:val="left"/>
      <w:pPr>
        <w:ind w:left="2138" w:hanging="360"/>
      </w:pPr>
    </w:lvl>
    <w:lvl w:ilvl="2" w:tplc="98FC8ED2">
      <w:start w:val="1"/>
      <w:numFmt w:val="lowerRoman"/>
      <w:lvlText w:val="%3."/>
      <w:lvlJc w:val="right"/>
      <w:pPr>
        <w:ind w:left="2858" w:hanging="180"/>
      </w:pPr>
    </w:lvl>
    <w:lvl w:ilvl="3" w:tplc="B94AEC74">
      <w:start w:val="1"/>
      <w:numFmt w:val="decimal"/>
      <w:lvlText w:val="%4."/>
      <w:lvlJc w:val="left"/>
      <w:pPr>
        <w:ind w:left="3578" w:hanging="360"/>
      </w:pPr>
    </w:lvl>
    <w:lvl w:ilvl="4" w:tplc="E5FA6B7A">
      <w:start w:val="1"/>
      <w:numFmt w:val="lowerLetter"/>
      <w:lvlText w:val="%5."/>
      <w:lvlJc w:val="left"/>
      <w:pPr>
        <w:ind w:left="4298" w:hanging="360"/>
      </w:pPr>
    </w:lvl>
    <w:lvl w:ilvl="5" w:tplc="BA68BAE0">
      <w:start w:val="1"/>
      <w:numFmt w:val="lowerRoman"/>
      <w:lvlText w:val="%6."/>
      <w:lvlJc w:val="right"/>
      <w:pPr>
        <w:ind w:left="5018" w:hanging="180"/>
      </w:pPr>
    </w:lvl>
    <w:lvl w:ilvl="6" w:tplc="B76C34E4">
      <w:start w:val="1"/>
      <w:numFmt w:val="decimal"/>
      <w:lvlText w:val="%7."/>
      <w:lvlJc w:val="left"/>
      <w:pPr>
        <w:ind w:left="5738" w:hanging="360"/>
      </w:pPr>
    </w:lvl>
    <w:lvl w:ilvl="7" w:tplc="87728044">
      <w:start w:val="1"/>
      <w:numFmt w:val="lowerLetter"/>
      <w:lvlText w:val="%8."/>
      <w:lvlJc w:val="left"/>
      <w:pPr>
        <w:ind w:left="6458" w:hanging="360"/>
      </w:pPr>
    </w:lvl>
    <w:lvl w:ilvl="8" w:tplc="10F60F3C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68"/>
    <w:rsid w:val="00831968"/>
    <w:rsid w:val="00975BA5"/>
    <w:rsid w:val="00CA3F30"/>
    <w:rsid w:val="00E41B9A"/>
    <w:rsid w:val="00FE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Hyperlink"/>
    <w:uiPriority w:val="99"/>
    <w:unhideWhenUsed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8">
    <w:name w:val="footer"/>
    <w:basedOn w:val="a"/>
    <w:link w:val="af9"/>
    <w:uiPriority w:val="9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Нижний колонтитул Знак"/>
    <w:link w:val="af8"/>
    <w:uiPriority w:val="99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Cs/>
      <w:sz w:val="28"/>
      <w:szCs w:val="2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Pr>
      <w:sz w:val="22"/>
      <w:szCs w:val="22"/>
      <w:lang w:eastAsia="en-US"/>
    </w:rPr>
  </w:style>
  <w:style w:type="character" w:customStyle="1" w:styleId="240">
    <w:name w:val="Основной текст (24)_"/>
    <w:link w:val="241"/>
    <w:rPr>
      <w:rFonts w:ascii="Arial" w:eastAsia="Arial" w:hAnsi="Arial" w:cs="Arial"/>
      <w:spacing w:val="-11"/>
      <w:sz w:val="23"/>
      <w:szCs w:val="23"/>
      <w:shd w:val="clear" w:color="auto" w:fill="FFFFFF"/>
    </w:rPr>
  </w:style>
  <w:style w:type="paragraph" w:customStyle="1" w:styleId="241">
    <w:name w:val="Основной текст (24)"/>
    <w:basedOn w:val="a"/>
    <w:link w:val="240"/>
    <w:pPr>
      <w:widowControl w:val="0"/>
      <w:shd w:val="clear" w:color="auto" w:fill="FFFFFF"/>
      <w:spacing w:before="60" w:after="240" w:line="0" w:lineRule="atLeast"/>
    </w:pPr>
    <w:rPr>
      <w:rFonts w:ascii="Arial" w:eastAsia="Arial" w:hAnsi="Arial" w:cs="Arial"/>
      <w:spacing w:val="-11"/>
      <w:sz w:val="23"/>
      <w:szCs w:val="23"/>
      <w:lang w:eastAsia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12pt">
    <w:name w:val="Основной текст + 1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24"/>
      <w:szCs w:val="24"/>
      <w:u w:val="none"/>
      <w:lang w:val="ru"/>
    </w:rPr>
  </w:style>
  <w:style w:type="paragraph" w:customStyle="1" w:styleId="26">
    <w:name w:val="Нижний колонтитул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153"/>
        <w:tab w:val="right" w:pos="8306"/>
      </w:tabs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Кожевникова Оксана Сергеевна</cp:lastModifiedBy>
  <cp:revision>4</cp:revision>
  <dcterms:created xsi:type="dcterms:W3CDTF">2025-10-13T04:26:00Z</dcterms:created>
  <dcterms:modified xsi:type="dcterms:W3CDTF">2025-10-13T05:57:00Z</dcterms:modified>
</cp:coreProperties>
</file>